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D6" w:rsidRDefault="00F50CD6" w:rsidP="00F50CD6">
      <w:r>
        <w:t>Programma</w:t>
      </w:r>
    </w:p>
    <w:p w:rsidR="00F50CD6" w:rsidRDefault="00F50CD6" w:rsidP="00F50CD6">
      <w:r>
        <w:t>- introductie en afstemming</w:t>
      </w:r>
    </w:p>
    <w:p w:rsidR="00F50CD6" w:rsidRDefault="00F50CD6" w:rsidP="00F50CD6">
      <w:r>
        <w:t>- motivatie en gedrag</w:t>
      </w:r>
    </w:p>
    <w:p w:rsidR="00F50CD6" w:rsidRDefault="00F50CD6" w:rsidP="00F50CD6">
      <w:r>
        <w:t>- basisprincipes van Motiverende Gespreksvoering</w:t>
      </w:r>
    </w:p>
    <w:p w:rsidR="00F50CD6" w:rsidRDefault="00F50CD6" w:rsidP="00F50CD6">
      <w:r>
        <w:t>- processen en fases in gedragsverandering</w:t>
      </w:r>
    </w:p>
    <w:p w:rsidR="00F50CD6" w:rsidRDefault="00F50CD6" w:rsidP="00F50CD6">
      <w:r>
        <w:t>- basisvaardigheden MGV</w:t>
      </w:r>
    </w:p>
    <w:p w:rsidR="00396446" w:rsidRDefault="00F50CD6">
      <w:r>
        <w:t xml:space="preserve">- hanteren van verandertaal en </w:t>
      </w:r>
      <w:bookmarkStart w:id="0" w:name="_GoBack"/>
      <w:bookmarkEnd w:id="0"/>
      <w:r>
        <w:t>wrijving</w:t>
      </w:r>
    </w:p>
    <w:sectPr w:rsidR="0039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D6"/>
    <w:rsid w:val="00396446"/>
    <w:rsid w:val="00F5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9B3B"/>
  <w15:chartTrackingRefBased/>
  <w15:docId w15:val="{B04E412B-0593-4326-AE35-EDDDDC5B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0CD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Marks</dc:creator>
  <cp:keywords/>
  <dc:description/>
  <cp:lastModifiedBy>Tiny Marks</cp:lastModifiedBy>
  <cp:revision>1</cp:revision>
  <dcterms:created xsi:type="dcterms:W3CDTF">2019-02-12T07:32:00Z</dcterms:created>
  <dcterms:modified xsi:type="dcterms:W3CDTF">2019-02-12T07:33:00Z</dcterms:modified>
</cp:coreProperties>
</file>